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65B0" w14:textId="77777777" w:rsidR="00A903A0" w:rsidRPr="00A92C86" w:rsidRDefault="00406AE4" w:rsidP="00A92C86">
      <w:pPr>
        <w:jc w:val="center"/>
        <w:rPr>
          <w:rFonts w:ascii="Arial" w:hAnsi="Arial" w:cs="Arial"/>
          <w:b/>
          <w:caps/>
          <w:sz w:val="22"/>
          <w:szCs w:val="22"/>
        </w:rPr>
      </w:pPr>
      <w:r w:rsidRPr="00A92C86">
        <w:rPr>
          <w:rFonts w:ascii="Arial" w:hAnsi="Arial" w:cs="Arial"/>
          <w:b/>
          <w:caps/>
          <w:sz w:val="22"/>
          <w:szCs w:val="22"/>
        </w:rPr>
        <w:t>Impact of body mass index</w:t>
      </w:r>
      <w:r w:rsidR="00A903A0" w:rsidRPr="00A92C86">
        <w:rPr>
          <w:rFonts w:ascii="Arial" w:hAnsi="Arial" w:cs="Arial"/>
          <w:b/>
          <w:caps/>
          <w:sz w:val="22"/>
          <w:szCs w:val="22"/>
        </w:rPr>
        <w:t xml:space="preserve"> and weight change on risk of recurrence in patients treated for endometrial adenocarcinoma</w:t>
      </w:r>
    </w:p>
    <w:p w14:paraId="78F1FC88" w14:textId="77777777" w:rsidR="00406AE4" w:rsidRPr="00A92C86" w:rsidRDefault="00406AE4" w:rsidP="00A92C86">
      <w:pPr>
        <w:rPr>
          <w:rFonts w:ascii="Arial" w:hAnsi="Arial" w:cs="Arial"/>
          <w:sz w:val="22"/>
          <w:szCs w:val="22"/>
        </w:rPr>
      </w:pPr>
    </w:p>
    <w:p w14:paraId="0AC3D649" w14:textId="1B53D0FF" w:rsidR="00ED0F1D" w:rsidRDefault="00406AE4" w:rsidP="00A92C86">
      <w:pPr>
        <w:outlineLvl w:val="0"/>
        <w:rPr>
          <w:rFonts w:ascii="Arial" w:hAnsi="Arial" w:cs="Arial"/>
          <w:sz w:val="22"/>
          <w:szCs w:val="22"/>
        </w:rPr>
      </w:pPr>
      <w:r w:rsidRPr="00A92C86">
        <w:rPr>
          <w:rFonts w:ascii="Arial" w:hAnsi="Arial" w:cs="Arial"/>
          <w:sz w:val="22"/>
          <w:szCs w:val="22"/>
        </w:rPr>
        <w:t xml:space="preserve">Geneva A. </w:t>
      </w:r>
      <w:proofErr w:type="spellStart"/>
      <w:r w:rsidRPr="00A92C86">
        <w:rPr>
          <w:rFonts w:ascii="Arial" w:hAnsi="Arial" w:cs="Arial"/>
          <w:sz w:val="22"/>
          <w:szCs w:val="22"/>
        </w:rPr>
        <w:t>DeGregorio</w:t>
      </w:r>
      <w:proofErr w:type="spellEnd"/>
      <w:r w:rsidR="00A92C86">
        <w:rPr>
          <w:rFonts w:ascii="Arial" w:hAnsi="Arial" w:cs="Arial"/>
          <w:sz w:val="22"/>
          <w:szCs w:val="22"/>
        </w:rPr>
        <w:t xml:space="preserve">, </w:t>
      </w:r>
      <w:r w:rsidRPr="00A92C86">
        <w:rPr>
          <w:rFonts w:ascii="Arial" w:hAnsi="Arial" w:cs="Arial"/>
          <w:sz w:val="22"/>
          <w:szCs w:val="22"/>
        </w:rPr>
        <w:t xml:space="preserve">BA; Katherine </w:t>
      </w:r>
      <w:r w:rsidR="007E58A7" w:rsidRPr="00A92C86">
        <w:rPr>
          <w:rFonts w:ascii="Arial" w:hAnsi="Arial" w:cs="Arial"/>
          <w:sz w:val="22"/>
          <w:szCs w:val="22"/>
        </w:rPr>
        <w:t xml:space="preserve">G. </w:t>
      </w:r>
      <w:r w:rsidRPr="00A92C86">
        <w:rPr>
          <w:rFonts w:ascii="Arial" w:hAnsi="Arial" w:cs="Arial"/>
          <w:sz w:val="22"/>
          <w:szCs w:val="22"/>
        </w:rPr>
        <w:t>Leun</w:t>
      </w:r>
      <w:r w:rsidR="00A92C86">
        <w:rPr>
          <w:rFonts w:ascii="Arial" w:hAnsi="Arial" w:cs="Arial"/>
          <w:sz w:val="22"/>
          <w:szCs w:val="22"/>
        </w:rPr>
        <w:t>g, MPH; Leslie S. Bradford, MD</w:t>
      </w:r>
    </w:p>
    <w:p w14:paraId="1600697E" w14:textId="250EC7C9" w:rsidR="00ED0F1D" w:rsidRPr="00A92C86" w:rsidRDefault="00A92C86" w:rsidP="00A92C86">
      <w:pPr>
        <w:rPr>
          <w:rFonts w:ascii="Arial" w:hAnsi="Arial" w:cs="Arial"/>
          <w:sz w:val="22"/>
          <w:szCs w:val="22"/>
        </w:rPr>
      </w:pPr>
      <w:r>
        <w:rPr>
          <w:rFonts w:ascii="Arial" w:hAnsi="Arial" w:cs="Arial"/>
          <w:sz w:val="22"/>
          <w:szCs w:val="22"/>
        </w:rPr>
        <w:t>D</w:t>
      </w:r>
      <w:r w:rsidR="00ED0F1D" w:rsidRPr="00A92C86">
        <w:rPr>
          <w:rFonts w:ascii="Arial" w:hAnsi="Arial" w:cs="Arial"/>
          <w:sz w:val="22"/>
          <w:szCs w:val="22"/>
        </w:rPr>
        <w:t>epartment of Obstetrics and Gynecology, University o</w:t>
      </w:r>
      <w:r>
        <w:rPr>
          <w:rFonts w:ascii="Arial" w:hAnsi="Arial" w:cs="Arial"/>
          <w:sz w:val="22"/>
          <w:szCs w:val="22"/>
        </w:rPr>
        <w:t>f Massachusetts Medical School</w:t>
      </w:r>
    </w:p>
    <w:p w14:paraId="61A5EAFF" w14:textId="77777777" w:rsidR="007B6F85" w:rsidRPr="00A92C86" w:rsidRDefault="007B6F85" w:rsidP="00A92C86">
      <w:pPr>
        <w:rPr>
          <w:rFonts w:ascii="Arial" w:hAnsi="Arial" w:cs="Arial"/>
          <w:sz w:val="22"/>
          <w:szCs w:val="22"/>
        </w:rPr>
      </w:pPr>
    </w:p>
    <w:p w14:paraId="103D1E29" w14:textId="2615D0B5" w:rsidR="00406AE4" w:rsidRPr="00A92C86" w:rsidRDefault="00406AE4" w:rsidP="00A92C86">
      <w:pPr>
        <w:jc w:val="both"/>
        <w:rPr>
          <w:rFonts w:ascii="Arial" w:hAnsi="Arial" w:cs="Arial"/>
          <w:sz w:val="22"/>
          <w:szCs w:val="22"/>
        </w:rPr>
      </w:pPr>
      <w:r w:rsidRPr="00A92C86">
        <w:rPr>
          <w:rFonts w:ascii="Arial" w:hAnsi="Arial" w:cs="Arial"/>
          <w:b/>
          <w:color w:val="000000"/>
          <w:sz w:val="22"/>
          <w:szCs w:val="22"/>
        </w:rPr>
        <w:t>Background</w:t>
      </w:r>
      <w:r w:rsidRPr="00A92C86">
        <w:rPr>
          <w:rFonts w:ascii="Arial" w:hAnsi="Arial" w:cs="Arial"/>
          <w:color w:val="000000"/>
          <w:sz w:val="22"/>
          <w:szCs w:val="22"/>
        </w:rPr>
        <w:t xml:space="preserve">: </w:t>
      </w:r>
      <w:r w:rsidR="007B6F85" w:rsidRPr="00A92C86">
        <w:rPr>
          <w:rFonts w:ascii="Arial" w:hAnsi="Arial" w:cs="Arial"/>
          <w:sz w:val="22"/>
          <w:szCs w:val="22"/>
        </w:rPr>
        <w:t>Obesity is a well-documented risk factor for EAC, but the relationship between obesity and disease recurrence is controversial. Additionally, body weight is an inherently dynamic variable and no studies have examined the relationship between interval weight change and risk of EAC recurrence.</w:t>
      </w:r>
    </w:p>
    <w:p w14:paraId="13BAB1DC" w14:textId="77777777" w:rsidR="000E74A4" w:rsidRPr="00A92C86" w:rsidRDefault="000E74A4" w:rsidP="00A92C86">
      <w:pPr>
        <w:jc w:val="both"/>
        <w:rPr>
          <w:rFonts w:ascii="Arial" w:hAnsi="Arial" w:cs="Arial"/>
          <w:sz w:val="22"/>
          <w:szCs w:val="22"/>
        </w:rPr>
      </w:pPr>
    </w:p>
    <w:p w14:paraId="7C4609C7" w14:textId="288D615E" w:rsidR="00406AE4" w:rsidRPr="00A92C86" w:rsidRDefault="00406AE4" w:rsidP="00A92C86">
      <w:pPr>
        <w:jc w:val="both"/>
        <w:rPr>
          <w:rFonts w:ascii="Arial" w:hAnsi="Arial" w:cs="Arial"/>
          <w:sz w:val="22"/>
          <w:szCs w:val="22"/>
        </w:rPr>
      </w:pPr>
      <w:r w:rsidRPr="00A92C86">
        <w:rPr>
          <w:rFonts w:ascii="Arial" w:hAnsi="Arial" w:cs="Arial"/>
          <w:b/>
          <w:color w:val="000000"/>
          <w:sz w:val="22"/>
          <w:szCs w:val="22"/>
        </w:rPr>
        <w:t>Objectives</w:t>
      </w:r>
      <w:r w:rsidRPr="00A92C86">
        <w:rPr>
          <w:rFonts w:ascii="Arial" w:hAnsi="Arial" w:cs="Arial"/>
          <w:color w:val="000000"/>
          <w:sz w:val="22"/>
          <w:szCs w:val="22"/>
        </w:rPr>
        <w:t xml:space="preserve">: </w:t>
      </w:r>
      <w:r w:rsidR="00E545C0" w:rsidRPr="00A92C86">
        <w:rPr>
          <w:rFonts w:ascii="Arial" w:hAnsi="Arial" w:cs="Arial"/>
          <w:sz w:val="22"/>
          <w:szCs w:val="22"/>
        </w:rPr>
        <w:t>T</w:t>
      </w:r>
      <w:r w:rsidR="000E74A4" w:rsidRPr="00A92C86">
        <w:rPr>
          <w:rFonts w:ascii="Arial" w:hAnsi="Arial" w:cs="Arial"/>
          <w:sz w:val="22"/>
          <w:szCs w:val="22"/>
        </w:rPr>
        <w:t xml:space="preserve">o identify if there is a relationship between body mass </w:t>
      </w:r>
      <w:proofErr w:type="gramStart"/>
      <w:r w:rsidR="000E74A4" w:rsidRPr="00A92C86">
        <w:rPr>
          <w:rFonts w:ascii="Arial" w:hAnsi="Arial" w:cs="Arial"/>
          <w:sz w:val="22"/>
          <w:szCs w:val="22"/>
        </w:rPr>
        <w:t>index</w:t>
      </w:r>
      <w:proofErr w:type="gramEnd"/>
      <w:r w:rsidR="000E74A4" w:rsidRPr="00A92C86">
        <w:rPr>
          <w:rFonts w:ascii="Arial" w:hAnsi="Arial" w:cs="Arial"/>
          <w:sz w:val="22"/>
          <w:szCs w:val="22"/>
        </w:rPr>
        <w:t xml:space="preserve"> (BMI) or interval weight change and </w:t>
      </w:r>
      <w:r w:rsidR="00E70969" w:rsidRPr="00A92C86">
        <w:rPr>
          <w:rFonts w:ascii="Arial" w:hAnsi="Arial" w:cs="Arial"/>
          <w:sz w:val="22"/>
          <w:szCs w:val="22"/>
        </w:rPr>
        <w:t xml:space="preserve">the </w:t>
      </w:r>
      <w:r w:rsidR="000E74A4" w:rsidRPr="00A92C86">
        <w:rPr>
          <w:rFonts w:ascii="Arial" w:hAnsi="Arial" w:cs="Arial"/>
          <w:sz w:val="22"/>
          <w:szCs w:val="22"/>
        </w:rPr>
        <w:t xml:space="preserve">risk of </w:t>
      </w:r>
      <w:r w:rsidR="00B15175" w:rsidRPr="00A92C86">
        <w:rPr>
          <w:rFonts w:ascii="Arial" w:hAnsi="Arial" w:cs="Arial"/>
          <w:sz w:val="22"/>
          <w:szCs w:val="22"/>
        </w:rPr>
        <w:t xml:space="preserve">disease </w:t>
      </w:r>
      <w:r w:rsidR="000E74A4" w:rsidRPr="00A92C86">
        <w:rPr>
          <w:rFonts w:ascii="Arial" w:hAnsi="Arial" w:cs="Arial"/>
          <w:sz w:val="22"/>
          <w:szCs w:val="22"/>
        </w:rPr>
        <w:t xml:space="preserve">recurrence among women treated for </w:t>
      </w:r>
      <w:r w:rsidR="00B15175" w:rsidRPr="00A92C86">
        <w:rPr>
          <w:rFonts w:ascii="Arial" w:hAnsi="Arial" w:cs="Arial"/>
          <w:sz w:val="22"/>
          <w:szCs w:val="22"/>
        </w:rPr>
        <w:t>EAC</w:t>
      </w:r>
      <w:r w:rsidR="000E74A4" w:rsidRPr="00A92C86">
        <w:rPr>
          <w:rFonts w:ascii="Arial" w:hAnsi="Arial" w:cs="Arial"/>
          <w:sz w:val="22"/>
          <w:szCs w:val="22"/>
        </w:rPr>
        <w:t xml:space="preserve">. </w:t>
      </w:r>
    </w:p>
    <w:p w14:paraId="25F214BA" w14:textId="77777777" w:rsidR="00B15175" w:rsidRPr="00A92C86" w:rsidRDefault="00B15175" w:rsidP="00A92C86">
      <w:pPr>
        <w:jc w:val="both"/>
        <w:rPr>
          <w:rFonts w:ascii="Arial" w:hAnsi="Arial" w:cs="Arial"/>
          <w:sz w:val="22"/>
          <w:szCs w:val="22"/>
        </w:rPr>
      </w:pPr>
    </w:p>
    <w:p w14:paraId="5311D9BE" w14:textId="28F6FA27" w:rsidR="00406AE4" w:rsidRPr="00A92C86" w:rsidRDefault="00406AE4" w:rsidP="00A92C86">
      <w:pPr>
        <w:jc w:val="both"/>
        <w:rPr>
          <w:rFonts w:ascii="Arial" w:hAnsi="Arial" w:cs="Arial"/>
          <w:sz w:val="22"/>
          <w:szCs w:val="22"/>
        </w:rPr>
      </w:pPr>
      <w:r w:rsidRPr="00A92C86">
        <w:rPr>
          <w:rFonts w:ascii="Arial" w:hAnsi="Arial" w:cs="Arial"/>
          <w:b/>
          <w:color w:val="000000"/>
          <w:sz w:val="22"/>
          <w:szCs w:val="22"/>
        </w:rPr>
        <w:t>Methods</w:t>
      </w:r>
      <w:r w:rsidRPr="00A92C86">
        <w:rPr>
          <w:rFonts w:ascii="Arial" w:hAnsi="Arial" w:cs="Arial"/>
          <w:color w:val="000000"/>
          <w:sz w:val="22"/>
          <w:szCs w:val="22"/>
        </w:rPr>
        <w:t xml:space="preserve">: </w:t>
      </w:r>
      <w:r w:rsidR="00FB7E55" w:rsidRPr="00A92C86">
        <w:rPr>
          <w:rFonts w:ascii="Arial" w:hAnsi="Arial" w:cs="Arial"/>
          <w:color w:val="000000"/>
          <w:sz w:val="22"/>
          <w:szCs w:val="22"/>
        </w:rPr>
        <w:t xml:space="preserve">We conducted a retrospective chart review of </w:t>
      </w:r>
      <w:r w:rsidR="00080DD7" w:rsidRPr="00A92C86">
        <w:rPr>
          <w:rFonts w:ascii="Arial" w:hAnsi="Arial" w:cs="Arial"/>
          <w:color w:val="000000"/>
          <w:sz w:val="22"/>
          <w:szCs w:val="22"/>
        </w:rPr>
        <w:t>337</w:t>
      </w:r>
      <w:r w:rsidR="00126018" w:rsidRPr="00A92C86">
        <w:rPr>
          <w:rFonts w:ascii="Arial" w:hAnsi="Arial" w:cs="Arial"/>
          <w:color w:val="000000"/>
          <w:sz w:val="22"/>
          <w:szCs w:val="22"/>
        </w:rPr>
        <w:t xml:space="preserve"> </w:t>
      </w:r>
      <w:r w:rsidR="00080DD7" w:rsidRPr="00A92C86">
        <w:rPr>
          <w:rFonts w:ascii="Arial" w:hAnsi="Arial" w:cs="Arial"/>
          <w:color w:val="000000"/>
          <w:sz w:val="22"/>
          <w:szCs w:val="22"/>
        </w:rPr>
        <w:t>women</w:t>
      </w:r>
      <w:r w:rsidR="00FB7E55" w:rsidRPr="00A92C86">
        <w:rPr>
          <w:rFonts w:ascii="Arial" w:hAnsi="Arial" w:cs="Arial"/>
          <w:color w:val="000000"/>
          <w:sz w:val="22"/>
          <w:szCs w:val="22"/>
        </w:rPr>
        <w:t xml:space="preserve"> diagnosed </w:t>
      </w:r>
      <w:r w:rsidR="007B6F85" w:rsidRPr="00A92C86">
        <w:rPr>
          <w:rFonts w:ascii="Arial" w:hAnsi="Arial" w:cs="Arial"/>
          <w:color w:val="000000"/>
          <w:sz w:val="22"/>
          <w:szCs w:val="22"/>
        </w:rPr>
        <w:t>and treated surgically for</w:t>
      </w:r>
      <w:r w:rsidR="00FB7E55" w:rsidRPr="00A92C86">
        <w:rPr>
          <w:rFonts w:ascii="Arial" w:hAnsi="Arial" w:cs="Arial"/>
          <w:color w:val="000000"/>
          <w:sz w:val="22"/>
          <w:szCs w:val="22"/>
        </w:rPr>
        <w:t xml:space="preserve"> EAC</w:t>
      </w:r>
      <w:r w:rsidR="00E545C0" w:rsidRPr="00A92C86">
        <w:rPr>
          <w:rFonts w:ascii="Arial" w:hAnsi="Arial" w:cs="Arial"/>
          <w:color w:val="000000"/>
          <w:sz w:val="22"/>
          <w:szCs w:val="22"/>
        </w:rPr>
        <w:t xml:space="preserve"> </w:t>
      </w:r>
      <w:r w:rsidR="00FB7E55" w:rsidRPr="00A92C86">
        <w:rPr>
          <w:rFonts w:ascii="Arial" w:hAnsi="Arial" w:cs="Arial"/>
          <w:color w:val="000000"/>
          <w:sz w:val="22"/>
          <w:szCs w:val="22"/>
        </w:rPr>
        <w:t xml:space="preserve">at UMass Memorial Medical Center from 2010 to 2015. </w:t>
      </w:r>
      <w:r w:rsidR="00126018" w:rsidRPr="00A92C86">
        <w:rPr>
          <w:rFonts w:ascii="Arial" w:hAnsi="Arial" w:cs="Arial"/>
          <w:color w:val="000000"/>
          <w:sz w:val="22"/>
          <w:szCs w:val="22"/>
        </w:rPr>
        <w:t xml:space="preserve">The effect of BMI on </w:t>
      </w:r>
      <w:r w:rsidR="00FB7E55" w:rsidRPr="00A92C86">
        <w:rPr>
          <w:rFonts w:ascii="Arial" w:hAnsi="Arial" w:cs="Arial"/>
          <w:color w:val="000000"/>
          <w:sz w:val="22"/>
          <w:szCs w:val="22"/>
        </w:rPr>
        <w:t xml:space="preserve">risk of disease recurrence was </w:t>
      </w:r>
      <w:r w:rsidR="00126018" w:rsidRPr="00A92C86">
        <w:rPr>
          <w:rFonts w:ascii="Arial" w:hAnsi="Arial" w:cs="Arial"/>
          <w:color w:val="000000"/>
          <w:sz w:val="22"/>
          <w:szCs w:val="22"/>
        </w:rPr>
        <w:t xml:space="preserve">assessed by </w:t>
      </w:r>
      <w:r w:rsidR="00126018" w:rsidRPr="00A92C86">
        <w:rPr>
          <w:rFonts w:ascii="Arial" w:hAnsi="Arial" w:cs="Arial"/>
          <w:sz w:val="22"/>
          <w:szCs w:val="22"/>
        </w:rPr>
        <w:t xml:space="preserve">Cox proportional hazards model adjusting for </w:t>
      </w:r>
      <w:r w:rsidR="0066718D" w:rsidRPr="00A92C86">
        <w:rPr>
          <w:rFonts w:ascii="Arial" w:hAnsi="Arial" w:cs="Arial"/>
          <w:sz w:val="22"/>
          <w:szCs w:val="22"/>
        </w:rPr>
        <w:t xml:space="preserve">age, </w:t>
      </w:r>
      <w:r w:rsidR="00126018" w:rsidRPr="00A92C86">
        <w:rPr>
          <w:rFonts w:ascii="Arial" w:hAnsi="Arial" w:cs="Arial"/>
          <w:sz w:val="22"/>
          <w:szCs w:val="22"/>
        </w:rPr>
        <w:t>FIGO stage, myome</w:t>
      </w:r>
      <w:r w:rsidR="0066718D" w:rsidRPr="00A92C86">
        <w:rPr>
          <w:rFonts w:ascii="Arial" w:hAnsi="Arial" w:cs="Arial"/>
          <w:sz w:val="22"/>
          <w:szCs w:val="22"/>
        </w:rPr>
        <w:t xml:space="preserve">trial invasion, </w:t>
      </w:r>
      <w:proofErr w:type="spellStart"/>
      <w:r w:rsidR="00126018" w:rsidRPr="00A92C86">
        <w:rPr>
          <w:rFonts w:ascii="Arial" w:hAnsi="Arial" w:cs="Arial"/>
          <w:sz w:val="22"/>
          <w:szCs w:val="22"/>
        </w:rPr>
        <w:t>lymphovascular</w:t>
      </w:r>
      <w:proofErr w:type="spellEnd"/>
      <w:r w:rsidR="00126018" w:rsidRPr="00A92C86">
        <w:rPr>
          <w:rFonts w:ascii="Arial" w:hAnsi="Arial" w:cs="Arial"/>
          <w:sz w:val="22"/>
          <w:szCs w:val="22"/>
        </w:rPr>
        <w:t xml:space="preserve"> space involvement and status of adjuvant therapy. </w:t>
      </w:r>
      <w:r w:rsidR="00055817" w:rsidRPr="00A92C86">
        <w:rPr>
          <w:rFonts w:ascii="Arial" w:hAnsi="Arial" w:cs="Arial"/>
          <w:sz w:val="22"/>
          <w:szCs w:val="22"/>
        </w:rPr>
        <w:t>The effect of interval weight change on EAC recurrence was assessed using logistic regression</w:t>
      </w:r>
      <w:r w:rsidR="00E545C0" w:rsidRPr="00A92C86">
        <w:rPr>
          <w:rFonts w:ascii="Arial" w:hAnsi="Arial" w:cs="Arial"/>
          <w:sz w:val="22"/>
          <w:szCs w:val="22"/>
        </w:rPr>
        <w:t>,</w:t>
      </w:r>
      <w:r w:rsidR="0046699A" w:rsidRPr="00A92C86">
        <w:rPr>
          <w:rFonts w:ascii="Arial" w:hAnsi="Arial" w:cs="Arial"/>
          <w:sz w:val="22"/>
          <w:szCs w:val="22"/>
        </w:rPr>
        <w:t xml:space="preserve"> adjusting for BMI and recurrence free interval. </w:t>
      </w:r>
    </w:p>
    <w:p w14:paraId="6EDB345F" w14:textId="77777777" w:rsidR="0046699A" w:rsidRPr="00A92C86" w:rsidRDefault="0046699A" w:rsidP="00A92C86">
      <w:pPr>
        <w:jc w:val="both"/>
        <w:rPr>
          <w:rFonts w:ascii="Arial" w:hAnsi="Arial" w:cs="Arial"/>
          <w:sz w:val="22"/>
          <w:szCs w:val="22"/>
        </w:rPr>
      </w:pPr>
    </w:p>
    <w:p w14:paraId="6A75255B" w14:textId="7992DCE9" w:rsidR="00406AE4" w:rsidRDefault="00406AE4" w:rsidP="00A92C86">
      <w:pPr>
        <w:widowControl w:val="0"/>
        <w:autoSpaceDE w:val="0"/>
        <w:autoSpaceDN w:val="0"/>
        <w:adjustRightInd w:val="0"/>
        <w:jc w:val="both"/>
        <w:rPr>
          <w:rFonts w:ascii="Arial" w:hAnsi="Arial" w:cs="Arial"/>
          <w:color w:val="000000"/>
          <w:sz w:val="22"/>
          <w:szCs w:val="22"/>
        </w:rPr>
      </w:pPr>
      <w:r w:rsidRPr="00A92C86">
        <w:rPr>
          <w:rFonts w:ascii="Arial" w:hAnsi="Arial" w:cs="Arial"/>
          <w:b/>
          <w:color w:val="000000"/>
          <w:sz w:val="22"/>
          <w:szCs w:val="22"/>
        </w:rPr>
        <w:t>Results</w:t>
      </w:r>
      <w:r w:rsidRPr="00A92C86">
        <w:rPr>
          <w:rFonts w:ascii="Arial" w:hAnsi="Arial" w:cs="Arial"/>
          <w:color w:val="000000"/>
          <w:sz w:val="22"/>
          <w:szCs w:val="22"/>
        </w:rPr>
        <w:t xml:space="preserve">: </w:t>
      </w:r>
      <w:r w:rsidR="009576AE" w:rsidRPr="00A92C86">
        <w:rPr>
          <w:rFonts w:ascii="Arial" w:hAnsi="Arial" w:cs="Arial"/>
          <w:color w:val="000000"/>
          <w:sz w:val="22"/>
          <w:szCs w:val="22"/>
        </w:rPr>
        <w:t xml:space="preserve">Among 337 women diagnosed with EAC, mean BMI at diagnosis was 35.9 pounds (SD: 8.9), mean weight at diagnosis was 201.5 pounds (SD: 52.7) and mean interval weight change was -8.1 pounds (SD: 18.8). At time of data extraction there were 19 patients (5.7%) with disease recurrence. </w:t>
      </w:r>
      <w:r w:rsidR="009576AE" w:rsidRPr="00A92C86">
        <w:rPr>
          <w:rFonts w:ascii="Arial" w:hAnsi="Arial" w:cs="Arial"/>
          <w:bCs/>
          <w:color w:val="000000"/>
          <w:sz w:val="22"/>
          <w:szCs w:val="22"/>
        </w:rPr>
        <w:t>The hazard ratio for recurrence in women with BMI &gt;50 was 11.4 [95%CI: 1.54-84.05] times that of women with BMI&lt;30 (</w:t>
      </w:r>
      <w:r w:rsidR="009576AE" w:rsidRPr="00A92C86">
        <w:rPr>
          <w:rFonts w:ascii="Arial" w:hAnsi="Arial" w:cs="Arial"/>
          <w:bCs/>
          <w:i/>
          <w:iCs/>
          <w:color w:val="000000"/>
          <w:sz w:val="22"/>
          <w:szCs w:val="22"/>
        </w:rPr>
        <w:t>p</w:t>
      </w:r>
      <w:r w:rsidR="009576AE" w:rsidRPr="00A92C86">
        <w:rPr>
          <w:rFonts w:ascii="Arial" w:hAnsi="Arial" w:cs="Arial"/>
          <w:bCs/>
          <w:color w:val="000000"/>
          <w:sz w:val="22"/>
          <w:szCs w:val="22"/>
        </w:rPr>
        <w:t xml:space="preserve">=0.02). </w:t>
      </w:r>
      <w:r w:rsidR="009576AE" w:rsidRPr="00A92C86">
        <w:rPr>
          <w:rFonts w:ascii="Arial" w:hAnsi="Arial" w:cs="Arial"/>
          <w:color w:val="000000"/>
          <w:sz w:val="22"/>
          <w:szCs w:val="22"/>
        </w:rPr>
        <w:t>Women who maintained or gained weight following primary surgical resection had no increased risk of recurrence compared to those who lost weight [OR: 1.02, 95%CI: 0.27-3.82] (</w:t>
      </w:r>
      <w:r w:rsidR="009576AE" w:rsidRPr="00A92C86">
        <w:rPr>
          <w:rFonts w:ascii="Arial" w:hAnsi="Arial" w:cs="Arial"/>
          <w:i/>
          <w:color w:val="000000"/>
          <w:sz w:val="22"/>
          <w:szCs w:val="22"/>
        </w:rPr>
        <w:t>p</w:t>
      </w:r>
      <w:r w:rsidR="00A92C86">
        <w:rPr>
          <w:rFonts w:ascii="Arial" w:hAnsi="Arial" w:cs="Arial"/>
          <w:color w:val="000000"/>
          <w:sz w:val="22"/>
          <w:szCs w:val="22"/>
        </w:rPr>
        <w:t>=0.97).</w:t>
      </w:r>
    </w:p>
    <w:p w14:paraId="1231D101" w14:textId="77777777" w:rsidR="00A92C86" w:rsidRPr="00A92C86" w:rsidRDefault="00A92C86" w:rsidP="00A92C86">
      <w:pPr>
        <w:widowControl w:val="0"/>
        <w:autoSpaceDE w:val="0"/>
        <w:autoSpaceDN w:val="0"/>
        <w:adjustRightInd w:val="0"/>
        <w:jc w:val="both"/>
        <w:rPr>
          <w:rFonts w:ascii="Arial" w:hAnsi="Arial" w:cs="Arial"/>
          <w:color w:val="000000"/>
          <w:sz w:val="22"/>
          <w:szCs w:val="22"/>
        </w:rPr>
      </w:pPr>
    </w:p>
    <w:p w14:paraId="6CD91AB1" w14:textId="5FE1FAF9" w:rsidR="009576AE" w:rsidRPr="00A92C86" w:rsidRDefault="00406AE4" w:rsidP="00A92C86">
      <w:pPr>
        <w:widowControl w:val="0"/>
        <w:autoSpaceDE w:val="0"/>
        <w:autoSpaceDN w:val="0"/>
        <w:adjustRightInd w:val="0"/>
        <w:jc w:val="both"/>
        <w:rPr>
          <w:rFonts w:ascii="Arial" w:hAnsi="Arial" w:cs="Arial"/>
          <w:color w:val="000000"/>
          <w:sz w:val="22"/>
          <w:szCs w:val="22"/>
        </w:rPr>
      </w:pPr>
      <w:r w:rsidRPr="00A92C86">
        <w:rPr>
          <w:rFonts w:ascii="Arial" w:hAnsi="Arial" w:cs="Arial"/>
          <w:b/>
          <w:color w:val="000000"/>
          <w:sz w:val="22"/>
          <w:szCs w:val="22"/>
        </w:rPr>
        <w:t>Conclusion</w:t>
      </w:r>
      <w:r w:rsidRPr="00A92C86">
        <w:rPr>
          <w:rFonts w:ascii="Arial" w:hAnsi="Arial" w:cs="Arial"/>
          <w:color w:val="000000"/>
          <w:sz w:val="22"/>
          <w:szCs w:val="22"/>
        </w:rPr>
        <w:t xml:space="preserve">: </w:t>
      </w:r>
      <w:r w:rsidR="009576AE" w:rsidRPr="00A92C86">
        <w:rPr>
          <w:rFonts w:ascii="Arial" w:hAnsi="Arial" w:cs="Arial"/>
          <w:color w:val="000000"/>
          <w:sz w:val="22"/>
          <w:szCs w:val="22"/>
        </w:rPr>
        <w:t xml:space="preserve">Women with extreme obesity at diagnosis are more likely to have disease recurrence following primary surgical treatment for endometrial adenocarcinoma. However, women who lose weight following primary surgical treatment of EAC are just as likely to have disease recurrence as those who maintain or gain weight. </w:t>
      </w:r>
    </w:p>
    <w:p w14:paraId="2B271636" w14:textId="1F35C527" w:rsidR="00406AE4" w:rsidRDefault="00406AE4" w:rsidP="00A92C86">
      <w:pPr>
        <w:widowControl w:val="0"/>
        <w:autoSpaceDE w:val="0"/>
        <w:autoSpaceDN w:val="0"/>
        <w:adjustRightInd w:val="0"/>
        <w:rPr>
          <w:rFonts w:ascii="Arial" w:hAnsi="Arial" w:cs="Arial"/>
          <w:color w:val="000000"/>
          <w:sz w:val="22"/>
          <w:szCs w:val="22"/>
        </w:rPr>
      </w:pPr>
    </w:p>
    <w:p w14:paraId="74A5E51F" w14:textId="77777777" w:rsidR="00A92C86" w:rsidRDefault="00A92C86" w:rsidP="00A92C86">
      <w:pPr>
        <w:widowControl w:val="0"/>
        <w:autoSpaceDE w:val="0"/>
        <w:autoSpaceDN w:val="0"/>
        <w:adjustRightInd w:val="0"/>
        <w:rPr>
          <w:rFonts w:ascii="Arial" w:hAnsi="Arial" w:cs="Arial"/>
          <w:color w:val="000000"/>
          <w:sz w:val="22"/>
          <w:szCs w:val="22"/>
        </w:rPr>
      </w:pPr>
    </w:p>
    <w:p w14:paraId="790AA022" w14:textId="5120B74E" w:rsidR="00A92C86" w:rsidRPr="00A92C86" w:rsidRDefault="00A92C86" w:rsidP="00A92C86">
      <w:pPr>
        <w:rPr>
          <w:rFonts w:ascii="Arial" w:hAnsi="Arial" w:cs="Arial"/>
          <w:b/>
          <w:sz w:val="22"/>
          <w:szCs w:val="22"/>
        </w:rPr>
      </w:pPr>
      <w:r w:rsidRPr="00A92C86">
        <w:rPr>
          <w:rFonts w:ascii="Arial" w:hAnsi="Arial" w:cs="Arial"/>
          <w:b/>
          <w:sz w:val="22"/>
          <w:szCs w:val="22"/>
          <w:u w:val="single"/>
        </w:rPr>
        <w:t>Contact</w:t>
      </w:r>
      <w:r w:rsidRPr="00A92C86">
        <w:rPr>
          <w:rFonts w:ascii="Arial" w:hAnsi="Arial" w:cs="Arial"/>
          <w:b/>
          <w:sz w:val="22"/>
          <w:szCs w:val="22"/>
        </w:rPr>
        <w:t>:</w:t>
      </w:r>
      <w:bookmarkStart w:id="0" w:name="_GoBack"/>
      <w:bookmarkEnd w:id="0"/>
    </w:p>
    <w:p w14:paraId="013E6120" w14:textId="5A0A0EA7" w:rsidR="00A92C86" w:rsidRDefault="00A92C86" w:rsidP="00A92C86">
      <w:pPr>
        <w:rPr>
          <w:rFonts w:ascii="Arial" w:hAnsi="Arial" w:cs="Arial"/>
          <w:sz w:val="22"/>
          <w:szCs w:val="22"/>
        </w:rPr>
      </w:pPr>
      <w:r>
        <w:rPr>
          <w:rFonts w:ascii="Arial" w:hAnsi="Arial" w:cs="Arial"/>
          <w:sz w:val="22"/>
          <w:szCs w:val="22"/>
        </w:rPr>
        <w:t xml:space="preserve">Geneva </w:t>
      </w:r>
      <w:proofErr w:type="spellStart"/>
      <w:r>
        <w:rPr>
          <w:rFonts w:ascii="Arial" w:hAnsi="Arial" w:cs="Arial"/>
          <w:sz w:val="22"/>
          <w:szCs w:val="22"/>
        </w:rPr>
        <w:t>DeGregorio</w:t>
      </w:r>
      <w:proofErr w:type="spellEnd"/>
    </w:p>
    <w:p w14:paraId="1C2BDEAB" w14:textId="4EE0EFEA" w:rsidR="00A92C86" w:rsidRPr="00A92C86" w:rsidRDefault="00A92C86" w:rsidP="00A92C86">
      <w:pPr>
        <w:rPr>
          <w:rFonts w:ascii="Arial" w:hAnsi="Arial" w:cs="Arial"/>
          <w:sz w:val="22"/>
          <w:szCs w:val="22"/>
        </w:rPr>
      </w:pPr>
      <w:r>
        <w:rPr>
          <w:rFonts w:ascii="Arial" w:hAnsi="Arial" w:cs="Arial"/>
          <w:sz w:val="22"/>
          <w:szCs w:val="22"/>
        </w:rPr>
        <w:t>University of Massachusetts Medical School</w:t>
      </w:r>
    </w:p>
    <w:p w14:paraId="2BD081A7" w14:textId="6644B378" w:rsidR="00A92C86" w:rsidRPr="00A92C86" w:rsidRDefault="00A92C86" w:rsidP="00A92C86">
      <w:pPr>
        <w:rPr>
          <w:rFonts w:ascii="Arial" w:hAnsi="Arial" w:cs="Arial"/>
          <w:sz w:val="22"/>
          <w:szCs w:val="22"/>
        </w:rPr>
      </w:pPr>
      <w:hyperlink r:id="rId7" w:history="1">
        <w:r w:rsidRPr="00954570">
          <w:rPr>
            <w:rStyle w:val="Hyperlink"/>
            <w:rFonts w:ascii="Arial" w:hAnsi="Arial" w:cs="Arial"/>
            <w:sz w:val="22"/>
            <w:szCs w:val="22"/>
          </w:rPr>
          <w:t>geneva.degregorio@umassmed.edu</w:t>
        </w:r>
      </w:hyperlink>
    </w:p>
    <w:sectPr w:rsidR="00A92C86" w:rsidRPr="00A92C86" w:rsidSect="00A92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A5857" w14:textId="77777777" w:rsidR="00DC027C" w:rsidRDefault="00DC027C" w:rsidP="00FB7E55">
      <w:r>
        <w:separator/>
      </w:r>
    </w:p>
  </w:endnote>
  <w:endnote w:type="continuationSeparator" w:id="0">
    <w:p w14:paraId="062FDABF" w14:textId="77777777" w:rsidR="00DC027C" w:rsidRDefault="00DC027C" w:rsidP="00FB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329D8" w14:textId="77777777" w:rsidR="00DC027C" w:rsidRDefault="00DC027C" w:rsidP="00FB7E55">
      <w:r>
        <w:separator/>
      </w:r>
    </w:p>
  </w:footnote>
  <w:footnote w:type="continuationSeparator" w:id="0">
    <w:p w14:paraId="1A4CABC0" w14:textId="77777777" w:rsidR="00DC027C" w:rsidRDefault="00DC027C" w:rsidP="00FB7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A0"/>
    <w:rsid w:val="00055817"/>
    <w:rsid w:val="000754C8"/>
    <w:rsid w:val="000804BB"/>
    <w:rsid w:val="00080DD7"/>
    <w:rsid w:val="00091966"/>
    <w:rsid w:val="000E614B"/>
    <w:rsid w:val="000E74A4"/>
    <w:rsid w:val="00120678"/>
    <w:rsid w:val="00126018"/>
    <w:rsid w:val="001F61D7"/>
    <w:rsid w:val="00207348"/>
    <w:rsid w:val="0022562C"/>
    <w:rsid w:val="00235146"/>
    <w:rsid w:val="00247702"/>
    <w:rsid w:val="00260A83"/>
    <w:rsid w:val="002C238B"/>
    <w:rsid w:val="002E7072"/>
    <w:rsid w:val="002E78AD"/>
    <w:rsid w:val="0034209D"/>
    <w:rsid w:val="00396E77"/>
    <w:rsid w:val="003D6D40"/>
    <w:rsid w:val="00406AE4"/>
    <w:rsid w:val="00453D1F"/>
    <w:rsid w:val="0046699A"/>
    <w:rsid w:val="004D4AC1"/>
    <w:rsid w:val="004F5FB9"/>
    <w:rsid w:val="005238EE"/>
    <w:rsid w:val="00542681"/>
    <w:rsid w:val="005B51DF"/>
    <w:rsid w:val="005F67F6"/>
    <w:rsid w:val="00605597"/>
    <w:rsid w:val="00614E64"/>
    <w:rsid w:val="00620C2B"/>
    <w:rsid w:val="0066718D"/>
    <w:rsid w:val="006C5FDB"/>
    <w:rsid w:val="00766E16"/>
    <w:rsid w:val="00791C9E"/>
    <w:rsid w:val="007A1B72"/>
    <w:rsid w:val="007B3169"/>
    <w:rsid w:val="007B6F85"/>
    <w:rsid w:val="007D2930"/>
    <w:rsid w:val="007E58A7"/>
    <w:rsid w:val="007F5F1D"/>
    <w:rsid w:val="00803EE8"/>
    <w:rsid w:val="008276F6"/>
    <w:rsid w:val="0089263B"/>
    <w:rsid w:val="008C47B4"/>
    <w:rsid w:val="00902A5E"/>
    <w:rsid w:val="009576AE"/>
    <w:rsid w:val="009B6148"/>
    <w:rsid w:val="009D5594"/>
    <w:rsid w:val="009E3D4A"/>
    <w:rsid w:val="009F1020"/>
    <w:rsid w:val="00A25A1F"/>
    <w:rsid w:val="00A624AD"/>
    <w:rsid w:val="00A77DB8"/>
    <w:rsid w:val="00A903A0"/>
    <w:rsid w:val="00A92C86"/>
    <w:rsid w:val="00AB48F2"/>
    <w:rsid w:val="00AB6F44"/>
    <w:rsid w:val="00B048DC"/>
    <w:rsid w:val="00B15175"/>
    <w:rsid w:val="00BA727A"/>
    <w:rsid w:val="00BF60D4"/>
    <w:rsid w:val="00C97255"/>
    <w:rsid w:val="00CE6B71"/>
    <w:rsid w:val="00D506A2"/>
    <w:rsid w:val="00D6034E"/>
    <w:rsid w:val="00D6047E"/>
    <w:rsid w:val="00D61482"/>
    <w:rsid w:val="00DC027C"/>
    <w:rsid w:val="00DE189A"/>
    <w:rsid w:val="00DF309F"/>
    <w:rsid w:val="00E06D6B"/>
    <w:rsid w:val="00E35A3C"/>
    <w:rsid w:val="00E43113"/>
    <w:rsid w:val="00E545C0"/>
    <w:rsid w:val="00E70969"/>
    <w:rsid w:val="00E9703F"/>
    <w:rsid w:val="00EC3D97"/>
    <w:rsid w:val="00EC682C"/>
    <w:rsid w:val="00ED0F1D"/>
    <w:rsid w:val="00EF454D"/>
    <w:rsid w:val="00F35558"/>
    <w:rsid w:val="00FB7E55"/>
    <w:rsid w:val="00FD0527"/>
    <w:rsid w:val="00FF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369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55"/>
    <w:pPr>
      <w:tabs>
        <w:tab w:val="center" w:pos="4680"/>
        <w:tab w:val="right" w:pos="9360"/>
      </w:tabs>
    </w:pPr>
  </w:style>
  <w:style w:type="character" w:customStyle="1" w:styleId="HeaderChar">
    <w:name w:val="Header Char"/>
    <w:basedOn w:val="DefaultParagraphFont"/>
    <w:link w:val="Header"/>
    <w:uiPriority w:val="99"/>
    <w:rsid w:val="00FB7E55"/>
  </w:style>
  <w:style w:type="paragraph" w:styleId="Footer">
    <w:name w:val="footer"/>
    <w:basedOn w:val="Normal"/>
    <w:link w:val="FooterChar"/>
    <w:uiPriority w:val="99"/>
    <w:unhideWhenUsed/>
    <w:rsid w:val="00FB7E55"/>
    <w:pPr>
      <w:tabs>
        <w:tab w:val="center" w:pos="4680"/>
        <w:tab w:val="right" w:pos="9360"/>
      </w:tabs>
    </w:pPr>
  </w:style>
  <w:style w:type="character" w:customStyle="1" w:styleId="FooterChar">
    <w:name w:val="Footer Char"/>
    <w:basedOn w:val="DefaultParagraphFont"/>
    <w:link w:val="Footer"/>
    <w:uiPriority w:val="99"/>
    <w:rsid w:val="00FB7E55"/>
  </w:style>
  <w:style w:type="paragraph" w:styleId="BalloonText">
    <w:name w:val="Balloon Text"/>
    <w:basedOn w:val="Normal"/>
    <w:link w:val="BalloonTextChar"/>
    <w:uiPriority w:val="99"/>
    <w:semiHidden/>
    <w:unhideWhenUsed/>
    <w:rsid w:val="005F67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67F6"/>
    <w:rPr>
      <w:rFonts w:ascii="Times New Roman" w:hAnsi="Times New Roman" w:cs="Times New Roman"/>
      <w:sz w:val="18"/>
      <w:szCs w:val="18"/>
    </w:rPr>
  </w:style>
  <w:style w:type="character" w:styleId="Hyperlink">
    <w:name w:val="Hyperlink"/>
    <w:basedOn w:val="DefaultParagraphFont"/>
    <w:uiPriority w:val="99"/>
    <w:unhideWhenUsed/>
    <w:rsid w:val="007B6F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55"/>
    <w:pPr>
      <w:tabs>
        <w:tab w:val="center" w:pos="4680"/>
        <w:tab w:val="right" w:pos="9360"/>
      </w:tabs>
    </w:pPr>
  </w:style>
  <w:style w:type="character" w:customStyle="1" w:styleId="HeaderChar">
    <w:name w:val="Header Char"/>
    <w:basedOn w:val="DefaultParagraphFont"/>
    <w:link w:val="Header"/>
    <w:uiPriority w:val="99"/>
    <w:rsid w:val="00FB7E55"/>
  </w:style>
  <w:style w:type="paragraph" w:styleId="Footer">
    <w:name w:val="footer"/>
    <w:basedOn w:val="Normal"/>
    <w:link w:val="FooterChar"/>
    <w:uiPriority w:val="99"/>
    <w:unhideWhenUsed/>
    <w:rsid w:val="00FB7E55"/>
    <w:pPr>
      <w:tabs>
        <w:tab w:val="center" w:pos="4680"/>
        <w:tab w:val="right" w:pos="9360"/>
      </w:tabs>
    </w:pPr>
  </w:style>
  <w:style w:type="character" w:customStyle="1" w:styleId="FooterChar">
    <w:name w:val="Footer Char"/>
    <w:basedOn w:val="DefaultParagraphFont"/>
    <w:link w:val="Footer"/>
    <w:uiPriority w:val="99"/>
    <w:rsid w:val="00FB7E55"/>
  </w:style>
  <w:style w:type="paragraph" w:styleId="BalloonText">
    <w:name w:val="Balloon Text"/>
    <w:basedOn w:val="Normal"/>
    <w:link w:val="BalloonTextChar"/>
    <w:uiPriority w:val="99"/>
    <w:semiHidden/>
    <w:unhideWhenUsed/>
    <w:rsid w:val="005F67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67F6"/>
    <w:rPr>
      <w:rFonts w:ascii="Times New Roman" w:hAnsi="Times New Roman" w:cs="Times New Roman"/>
      <w:sz w:val="18"/>
      <w:szCs w:val="18"/>
    </w:rPr>
  </w:style>
  <w:style w:type="character" w:styleId="Hyperlink">
    <w:name w:val="Hyperlink"/>
    <w:basedOn w:val="DefaultParagraphFont"/>
    <w:uiPriority w:val="99"/>
    <w:unhideWhenUsed/>
    <w:rsid w:val="007B6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va.degregorio@umassme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DeGregorio, Geneva</dc:creator>
  <cp:keywords/>
  <dc:description/>
  <cp:lastModifiedBy>depasquw</cp:lastModifiedBy>
  <cp:revision>4</cp:revision>
  <dcterms:created xsi:type="dcterms:W3CDTF">2017-04-28T02:50:00Z</dcterms:created>
  <dcterms:modified xsi:type="dcterms:W3CDTF">2017-04-28T13:44:00Z</dcterms:modified>
</cp:coreProperties>
</file>